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C5" w:rsidRDefault="00AE21C5" w:rsidP="003D45E8">
      <w:pPr>
        <w:pStyle w:val="HEADERTEXT"/>
        <w:jc w:val="center"/>
        <w:rPr>
          <w:b/>
          <w:bCs/>
        </w:rPr>
      </w:pPr>
      <w:bookmarkStart w:id="0" w:name="_GoBack"/>
      <w:bookmarkEnd w:id="0"/>
    </w:p>
    <w:p w:rsidR="00AE21C5" w:rsidRPr="00AE21C5" w:rsidRDefault="00AE21C5" w:rsidP="003D45E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21C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ОБРАЗЕЦ ЗАПОЛНЕНИЯ </w:t>
      </w:r>
    </w:p>
    <w:p w:rsidR="00AE21C5" w:rsidRDefault="00AE21C5" w:rsidP="003D45E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E21C5" w:rsidRPr="00AE21C5" w:rsidRDefault="004555B8" w:rsidP="003D45E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</w:t>
      </w:r>
      <w:r w:rsidR="00AE21C5" w:rsidRPr="00AE21C5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Енисейское управление Ростехнадзора</w:t>
      </w:r>
    </w:p>
    <w:p w:rsidR="00AE21C5" w:rsidRPr="00AE21C5" w:rsidRDefault="00AE21C5" w:rsidP="003D45E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D45E8" w:rsidRPr="00AE21C5" w:rsidRDefault="003D45E8" w:rsidP="003D45E8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1C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Сведения, характеризующие опасный производственный объект 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>1. ОПО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87"/>
        <w:gridCol w:w="3868"/>
      </w:tblGrid>
      <w:tr w:rsidR="003D45E8" w:rsidRPr="00AE21C5" w:rsidTr="00475D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1.1. Полное наименование ОПО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AE21C5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Участок транспортный</w:t>
            </w:r>
          </w:p>
        </w:tc>
      </w:tr>
      <w:tr w:rsidR="003D45E8" w:rsidRPr="00AE21C5" w:rsidTr="00475D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1.2. Типовое наименование (именной код объекта) в соответствии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"kodeks://link/d?nd=573140185&amp;point=mark=000000000000000000000000000000000000000000000000007EA0KG"\o"’’Об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Приказ Ростехнадзора от 30.11.2020 N 471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01.01.2021"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приложением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"kodeks://link/d?nd=573140185&amp;point=mark=000000000000000000000000000000000000000000000000007D20K3"\o"’’Об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Приказ Ростехнадзора от 30.11.2020 N 471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01.01.2021"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приказом </w:t>
            </w:r>
            <w:proofErr w:type="spell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Ростехнадзора</w:t>
            </w:r>
            <w:proofErr w:type="spellEnd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от 30 ноября 2020 г. N 471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 Минюстом России 18 декабря 2020 г. N 61590) (далее - Требования)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Участок транспортный (гараж)</w:t>
            </w:r>
          </w:p>
        </w:tc>
      </w:tr>
      <w:tr w:rsidR="003D45E8" w:rsidRPr="00AE21C5" w:rsidTr="00475D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"kodeks://link/d?nd=573140185&amp;point=mark=000000000000000000000000000000000000000000000000006540IN"\o"’’Об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Приказ Ростехнадзора от 30.11.2020 N 471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01.01.2021"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Требованиями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</w:t>
            </w:r>
          </w:p>
        </w:tc>
      </w:tr>
      <w:tr w:rsidR="003D45E8" w:rsidRPr="00AE21C5" w:rsidTr="00475D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1.4. Место нахождения (адрес) ОПО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660001, Красноярский край, г. Красноярск, ул. Строителей, д. 15, стр. 1</w:t>
            </w:r>
            <w:proofErr w:type="gramEnd"/>
          </w:p>
        </w:tc>
      </w:tr>
      <w:tr w:rsidR="003D45E8" w:rsidRPr="00AE21C5" w:rsidTr="00475D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1.5. Код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(утв. приказом Росстандарта от 14.06.2013 N 159-ст)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Применяется с 01.01.2014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общероссийского классификатора территорий муниципальных образований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- места нахождения ОПО (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(утв. приказом Росстандарта от 14.06.2013 N 159-ст)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Применяется с 01.01.2014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ОКТМО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04701000</w:t>
            </w:r>
          </w:p>
        </w:tc>
      </w:tr>
      <w:tr w:rsidR="003D45E8" w:rsidRPr="00AE21C5" w:rsidTr="00475D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1.6. Дата ввода объекта в эксплуатацию (при наличии)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31.12.1999</w:t>
            </w:r>
          </w:p>
        </w:tc>
      </w:tr>
      <w:tr w:rsidR="003D45E8" w:rsidRPr="00AE21C5" w:rsidTr="00475D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1.7. Собственни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и) ОПО (в случае, если заявитель владеет ОПО на ином законном основании) 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3D45E8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D45E8" w:rsidRPr="00AE21C5" w:rsidTr="00475D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Акционерное общество «Движение», публичные акционерные общества</w:t>
            </w:r>
          </w:p>
        </w:tc>
      </w:tr>
      <w:tr w:rsidR="003D45E8" w:rsidRPr="00AE21C5" w:rsidTr="00475D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1.7.2. Идентификационный номер налогоплательщика (ИНН)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1234568541</w:t>
            </w:r>
          </w:p>
        </w:tc>
      </w:tr>
    </w:tbl>
    <w:p w:rsidR="003D45E8" w:rsidRPr="00AE21C5" w:rsidRDefault="003D45E8" w:rsidP="003D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5E8" w:rsidRPr="00AE21C5" w:rsidRDefault="003D45E8" w:rsidP="003D45E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>2. Признаки опасности ОПО и их числовые обозначения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3D45E8" w:rsidRPr="00AE21C5" w:rsidTr="00B40AA1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"kodeks://link/d?nd=9046058&amp;point=mark=000000000000000000000000000000000000000000000000007EG0KJ"\o"’’О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1 приложения 1 к Федеральному закону от 21 июля 1997 г. N 116-ФЗ "О промышленной безопасности опасных производственных объектов"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N 116-ФЗ) в количествах, указанных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приложении</w:t>
            </w:r>
            <w:proofErr w:type="gramEnd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2.2. Использование оборудования, работающего под избыточным давлением более 0,07 МПа </w:t>
            </w: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а) пара, газа (в газообразном, сжиженном состоянии)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б) воды при температуре нагрева более 115 градусов Цельсия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в) иных жидкостей при температуре, превышающей температуру их кипения при избыточном давлении 0,07 МПа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6F029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E8" w:rsidRPr="00AE21C5" w:rsidRDefault="003D45E8" w:rsidP="003D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5E8" w:rsidRPr="00AE21C5" w:rsidRDefault="003D45E8" w:rsidP="003D45E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>3. Класс опасности ОПО и его числовое обозначение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  <w:gridCol w:w="990"/>
      </w:tblGrid>
      <w:tr w:rsidR="003D45E8" w:rsidRPr="00AE21C5" w:rsidTr="00B40AA1"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3.1. ОПО чрезвычайно высокой опасности (I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3.2. ОПО высокой опасности (II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3.3. ОПО средней опасности (III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3.4. ОПО низкой опасности (IV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6F029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3D45E8" w:rsidRPr="00AE21C5" w:rsidRDefault="003D45E8" w:rsidP="003D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5E8" w:rsidRPr="00AE21C5" w:rsidRDefault="003D45E8" w:rsidP="003D45E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lastRenderedPageBreak/>
        <w:t>4. Классификация ОПО: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3D45E8" w:rsidRPr="00AE21C5" w:rsidTr="00B40AA1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4.1. ОПО, указанные в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"kodeks://link/d?nd=9046058&amp;point=mark=000000000000000000000000000000000000000000000000008PC0M0"\o"’’О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пункте</w:t>
            </w:r>
            <w:proofErr w:type="gramEnd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1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4.2. ОПО по хранению химического оружия, объектов по уничтожению химического оружия и ОПО спецхимии, указанные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"kodeks://link/d?nd=9046058&amp;point=mark=000000000000000000000000000000000000000000000000008OU0LO"\o"’’О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пункте</w:t>
            </w:r>
            <w:proofErr w:type="gramEnd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2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4.3. ОПО бурения и добычи нефти, газа и газового конденсата, указанные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"kodeks://link/d?nd=9046058&amp;point=mark=000000000000000000000000000000000000000000000000008P00LP"\o"’’О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пункте</w:t>
            </w:r>
            <w:proofErr w:type="gramEnd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3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4.4. ОПО газораспределительных станций, сетей газораспределения и сетей газопотребления, предусмотренные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"kodeks://link/d?nd=9046058&amp;point=mark=000000000000000000000000000000000000000000000000008P80LT"\o"’’О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4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4.5. ОПО, предусмотренные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"kodeks://link/d?nd=9046058&amp;point=mark=000000000000000000000000000000000000000000000000008PE0M0"\o"’’О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5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4.6. ОПО, предусмотренные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"kodeks://link/d?nd=9046058&amp;point=mark=000000000000000000000000000000000000000000000000008P40LQ"\o"’’О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6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6F029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4.7. ОПО, предусмотренные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"kodeks://link/d?nd=9046058&amp;point=mark=000000000000000000000000000000000000000000000000008PA0LT"\o"’’О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7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4.8. ОПО, предусмотренные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"kodeks://link/d?nd=9046058&amp;point=mark=000000000000000000000000000000000000000000000000008PG0M0"\o"’’О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8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4.9. ОПО, предусмотренные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"kodeks://link/d?nd=9046058&amp;point=mark=000000000000000000000000000000000000000000000000008PA0LS"\o"’’О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9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4.10. Наличие факторов, предусмотренных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"kodeks://link/d?nd=9046058&amp;point=mark=000000000000000000000000000000000000000000000000008PG0LV"\o"’’О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10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4.11. Наличие факторов, предусмотренных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"kodeks://link/d?nd=9046058&amp;point=mark=000000000000000000000000000000000000000000000000008PI0M0"\o"’’О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11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особо охраняемых природных территорий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на континентальном шельфе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во внутренних морских водах, территориальном море или прилежащей зоне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на искусственном земельном участке, созданном на водном объекте, находящемся в федеральной собственности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4.12. ОПО, аварии на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могут иметь трансграничное воздействие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E8" w:rsidRPr="00AE21C5" w:rsidRDefault="003D45E8" w:rsidP="003D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>5. Виды деятельности, на осуществление которых требуется получение лицензии для эксплуатации ОПО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3D45E8" w:rsidRPr="00AE21C5" w:rsidTr="00B40AA1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5.1. Эксплуатация взрывопожароопасных и химически опасных производственных объектов I, II и III классов опасности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5.2. Деятельность, связанная с обращением взрывчатых материалов промышленного назначения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5.3. Деятельность, связанная с производством маркшейдерских работ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E8" w:rsidRPr="00AE21C5" w:rsidRDefault="003D45E8" w:rsidP="003D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>6. Сведения о составе ОПО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1530"/>
        <w:gridCol w:w="1571"/>
        <w:gridCol w:w="2268"/>
        <w:gridCol w:w="2268"/>
        <w:gridCol w:w="1417"/>
      </w:tblGrid>
      <w:tr w:rsidR="003D45E8" w:rsidRPr="00AE21C5" w:rsidTr="00475DF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8" w:rsidRPr="00AE21C5" w:rsidTr="00475DF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в соответствии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прило</w:t>
            </w:r>
            <w:proofErr w:type="spellEnd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-</w:t>
            </w:r>
          </w:p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жением</w:t>
            </w:r>
            <w:proofErr w:type="spellEnd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1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и 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 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 в соответствии с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таблицами 1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2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характеристика, количество опасного вещества, выраженное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выплавки и объем горных работ).</w:t>
            </w:r>
            <w:proofErr w:type="gramEnd"/>
          </w:p>
          <w:p w:rsidR="003D45E8" w:rsidRPr="00AE21C5" w:rsidRDefault="003D45E8" w:rsidP="00475DF1">
            <w:pPr>
              <w:pStyle w:val="FORMATTEXT"/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и ввода в эксплуатацию технических устройств, зданий (сооружений)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Числовое обозначение признака опасности (2.1, 2.2, 2.3, 2.4, 2.5, 2.6) </w:t>
            </w:r>
          </w:p>
        </w:tc>
      </w:tr>
      <w:tr w:rsidR="003D45E8" w:rsidRPr="00AE21C5" w:rsidTr="00475DF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D45E8" w:rsidRPr="00AE21C5" w:rsidTr="00475DF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Участок транспортный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Используются стационарно установленные грузоподъемные механизмы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Кран автомобильный КС-100Б, заводской номер 001, инвентарный № 002, учетный номер/регистрационный номер (при наличии) 003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Грузоподъемность 10 тонн, год изготовления 1990, год ввода 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</w:t>
            </w:r>
          </w:p>
        </w:tc>
      </w:tr>
      <w:tr w:rsidR="003D45E8" w:rsidRPr="00AE21C5" w:rsidTr="00475DF1"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количество опасного вещества по видам (в тоннах) на ОПО в соответствии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таблицами 1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2 приложения 2 к 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E8" w:rsidRPr="00AE21C5" w:rsidRDefault="003D45E8" w:rsidP="003D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65"/>
        <w:gridCol w:w="5235"/>
      </w:tblGrid>
      <w:tr w:rsidR="003D45E8" w:rsidRPr="00AE21C5" w:rsidTr="00B40AA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     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</w:t>
            </w:r>
            <w:proofErr w:type="gramStart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таблицами 1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2 приложения 2 </w:t>
            </w:r>
            <w:proofErr w:type="gramStart"/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к</w:t>
            </w:r>
            <w:proofErr w:type="gramEnd"/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5E8" w:rsidRPr="00AE21C5" w:rsidTr="00B40AA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21C5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Федеральному закону N 116-ФЗ</w:t>
            </w:r>
            <w:r w:rsidRPr="00AE21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3D45E8" w:rsidRPr="00AE21C5" w:rsidRDefault="003D45E8" w:rsidP="003D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5E8" w:rsidRPr="00AE21C5" w:rsidRDefault="003D45E8" w:rsidP="003D45E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>8. Заявитель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3255"/>
      </w:tblGrid>
      <w:tr w:rsidR="003D45E8" w:rsidRPr="00AE21C5" w:rsidTr="00B40AA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8.1. Полное наименование юридического лица, организационно-правовая форма или фамилия, имя, отчество (при наличии) индивидуального предпринимателя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Общество с ограниченной ответственностью «Солнышко», Общества с ограниченной ответственностью</w:t>
            </w:r>
          </w:p>
        </w:tc>
      </w:tr>
      <w:tr w:rsidR="003D45E8" w:rsidRPr="00AE21C5" w:rsidTr="00B40AA1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660000, Красноярский край, г. Красноярск, пр-т Мира, д .1</w:t>
            </w:r>
          </w:p>
        </w:tc>
      </w:tr>
      <w:tr w:rsidR="003D45E8" w:rsidRPr="00AE21C5" w:rsidTr="00B40AA1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8.3. Должность руководителя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Генеральный директор</w:t>
            </w:r>
          </w:p>
        </w:tc>
      </w:tr>
      <w:tr w:rsidR="003D45E8" w:rsidRPr="00AE21C5" w:rsidTr="00B40AA1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Фамилия, имя, отчество (при наличии) руководителя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Петров Владимир Иванович</w:t>
            </w:r>
          </w:p>
        </w:tc>
      </w:tr>
      <w:tr w:rsidR="003D45E8" w:rsidRPr="00AE21C5" w:rsidTr="00B40AA1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8.5. Подпись руководителя или индивидуального предпринимателя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3D45E8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D45E8" w:rsidRPr="00AE21C5" w:rsidTr="00B40AA1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8.6. Дата подписания руководителем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01.01.2000</w:t>
            </w:r>
          </w:p>
        </w:tc>
      </w:tr>
      <w:tr w:rsidR="003D45E8" w:rsidRPr="00AE21C5" w:rsidTr="00B40AA1">
        <w:tc>
          <w:tcPr>
            <w:tcW w:w="63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Место печати (при наличии) </w:t>
            </w:r>
          </w:p>
        </w:tc>
      </w:tr>
    </w:tbl>
    <w:p w:rsidR="003D45E8" w:rsidRPr="00AE21C5" w:rsidRDefault="003D45E8" w:rsidP="003D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5E8" w:rsidRPr="00AE21C5" w:rsidRDefault="003D45E8" w:rsidP="003D45E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21C5">
        <w:rPr>
          <w:rFonts w:ascii="Times New Roman" w:hAnsi="Times New Roman" w:cs="Times New Roman"/>
          <w:sz w:val="24"/>
          <w:szCs w:val="24"/>
        </w:rPr>
        <w:t>9. Реквизиты ОПО и территориального органа Ростехнадзора</w:t>
      </w:r>
    </w:p>
    <w:p w:rsidR="003D45E8" w:rsidRPr="00AE21C5" w:rsidRDefault="003D45E8" w:rsidP="003D45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65"/>
        <w:gridCol w:w="3975"/>
      </w:tblGrid>
      <w:tr w:rsidR="003D45E8" w:rsidRPr="00AE21C5" w:rsidTr="00B40AA1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9.1. Регистрационный номер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9.2. Дата регистрации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9.3. Дата внесения изменений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9.4. Полное наименование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9.5. Должность уполномоченного лица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9.6. Фамилия, имя, отчество (при наличии) уполномоченного лица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9.7. Подпись уполномоченного лица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9.8. Дата подписания уполномоченным лицом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55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Место печати (при наличии) </w:t>
            </w:r>
          </w:p>
        </w:tc>
      </w:tr>
    </w:tbl>
    <w:p w:rsidR="003D45E8" w:rsidRPr="00AE21C5" w:rsidRDefault="003D45E8" w:rsidP="003D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5"/>
        <w:gridCol w:w="180"/>
        <w:gridCol w:w="1515"/>
        <w:gridCol w:w="315"/>
        <w:gridCol w:w="3000"/>
      </w:tblGrid>
      <w:tr w:rsidR="003D45E8" w:rsidRPr="00AE21C5" w:rsidTr="00B40AA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характеризующие ОПО, достоверны.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6F029C" w:rsidTr="00B40AA1"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Генеральный директор Петров Владимир Иванович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3D45E8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3D45E8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3D45E8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6F029C" w:rsidRDefault="006F029C" w:rsidP="006F029C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«01»</w:t>
            </w:r>
            <w:r w:rsidR="003D45E8"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января</w:t>
            </w:r>
            <w:r w:rsidR="003D45E8"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</w:t>
            </w:r>
            <w:r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00 </w:t>
            </w:r>
            <w:r w:rsidR="003D45E8" w:rsidRPr="006F02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</w:t>
            </w:r>
          </w:p>
        </w:tc>
      </w:tr>
      <w:tr w:rsidR="003D45E8" w:rsidRPr="00AE21C5" w:rsidTr="00B40AA1">
        <w:tc>
          <w:tcPr>
            <w:tcW w:w="45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E8" w:rsidRPr="00AE21C5" w:rsidTr="00B40AA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45E8" w:rsidRPr="00AE21C5" w:rsidRDefault="003D45E8" w:rsidP="00B40AA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5">
              <w:rPr>
                <w:rFonts w:ascii="Times New Roman" w:hAnsi="Times New Roman" w:cs="Times New Roman"/>
                <w:sz w:val="24"/>
                <w:szCs w:val="24"/>
              </w:rPr>
              <w:t xml:space="preserve">Место печати (при наличии) </w:t>
            </w:r>
          </w:p>
        </w:tc>
      </w:tr>
    </w:tbl>
    <w:p w:rsidR="00B758D5" w:rsidRPr="00AE21C5" w:rsidRDefault="003361C8">
      <w:pPr>
        <w:rPr>
          <w:rFonts w:ascii="Times New Roman" w:hAnsi="Times New Roman"/>
          <w:sz w:val="24"/>
          <w:szCs w:val="24"/>
        </w:rPr>
      </w:pPr>
    </w:p>
    <w:sectPr w:rsidR="00B758D5" w:rsidRPr="00AE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DD"/>
    <w:rsid w:val="003361C8"/>
    <w:rsid w:val="003D45E8"/>
    <w:rsid w:val="004555B8"/>
    <w:rsid w:val="00475DF1"/>
    <w:rsid w:val="006F029C"/>
    <w:rsid w:val="009330DD"/>
    <w:rsid w:val="00AE21C5"/>
    <w:rsid w:val="00D55E5C"/>
    <w:rsid w:val="00E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D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D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D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D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Тепляшина Алена Андреевна</dc:creator>
  <cp:lastModifiedBy>Лазовский Петр Васильевич</cp:lastModifiedBy>
  <cp:revision>2</cp:revision>
  <cp:lastPrinted>2022-09-23T01:07:00Z</cp:lastPrinted>
  <dcterms:created xsi:type="dcterms:W3CDTF">2022-09-23T01:10:00Z</dcterms:created>
  <dcterms:modified xsi:type="dcterms:W3CDTF">2022-09-23T01:10:00Z</dcterms:modified>
</cp:coreProperties>
</file>